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C78E" w14:textId="77777777" w:rsidR="00B81166" w:rsidRDefault="00B81166" w:rsidP="00B81166">
      <w:pPr>
        <w:jc w:val="center"/>
        <w:rPr>
          <w:spacing w:val="8"/>
        </w:rPr>
      </w:pPr>
      <w:r>
        <w:rPr>
          <w:b/>
          <w:bCs/>
          <w:spacing w:val="8"/>
          <w:sz w:val="48"/>
          <w:szCs w:val="48"/>
        </w:rPr>
        <w:t>Dr. Maz Karandish</w:t>
      </w:r>
    </w:p>
    <w:p w14:paraId="6212642E" w14:textId="77777777" w:rsidR="00B81166" w:rsidRDefault="00B81166" w:rsidP="00B81166">
      <w:pPr>
        <w:spacing w:line="220" w:lineRule="atLeast"/>
        <w:jc w:val="center"/>
        <w:rPr>
          <w:spacing w:val="8"/>
          <w:sz w:val="16"/>
          <w:szCs w:val="16"/>
        </w:rPr>
      </w:pPr>
      <w:r>
        <w:rPr>
          <w:spacing w:val="8"/>
          <w:sz w:val="16"/>
          <w:szCs w:val="16"/>
        </w:rPr>
        <w:t>11162 Mays Canyon Rd,</w:t>
      </w:r>
    </w:p>
    <w:p w14:paraId="769A317E" w14:textId="77777777" w:rsidR="00B81166" w:rsidRDefault="00B81166" w:rsidP="00B81166">
      <w:pPr>
        <w:spacing w:line="220" w:lineRule="atLeast"/>
        <w:jc w:val="center"/>
        <w:rPr>
          <w:spacing w:val="8"/>
        </w:rPr>
      </w:pPr>
      <w:r>
        <w:rPr>
          <w:spacing w:val="8"/>
          <w:sz w:val="16"/>
          <w:szCs w:val="16"/>
        </w:rPr>
        <w:t>Forestville, CA, 95436</w:t>
      </w:r>
    </w:p>
    <w:p w14:paraId="1469A77C" w14:textId="77777777" w:rsidR="00B81166" w:rsidRDefault="00B81166" w:rsidP="00B81166">
      <w:pPr>
        <w:spacing w:line="220" w:lineRule="atLeast"/>
        <w:jc w:val="center"/>
        <w:rPr>
          <w:spacing w:val="8"/>
        </w:rPr>
      </w:pPr>
      <w:r>
        <w:rPr>
          <w:spacing w:val="8"/>
          <w:sz w:val="16"/>
          <w:szCs w:val="16"/>
        </w:rPr>
        <w:t>(949) 302-3867</w:t>
      </w:r>
    </w:p>
    <w:p w14:paraId="344B0B80" w14:textId="77777777" w:rsidR="00B81166" w:rsidRDefault="00B81166" w:rsidP="00B81166">
      <w:pPr>
        <w:spacing w:line="220" w:lineRule="atLeast"/>
        <w:jc w:val="center"/>
        <w:rPr>
          <w:spacing w:val="8"/>
        </w:rPr>
      </w:pPr>
      <w:r>
        <w:rPr>
          <w:spacing w:val="8"/>
          <w:sz w:val="16"/>
          <w:szCs w:val="16"/>
        </w:rPr>
        <w:t>Mkarandish@antioch.edu</w:t>
      </w:r>
    </w:p>
    <w:p w14:paraId="3E0503F8" w14:textId="77777777" w:rsidR="00B81166" w:rsidRDefault="00B81166" w:rsidP="00B81166">
      <w:pPr>
        <w:rPr>
          <w:spacing w:val="8"/>
        </w:rPr>
      </w:pPr>
      <w:r>
        <w:rPr>
          <w:spacing w:val="8"/>
          <w:sz w:val="20"/>
          <w:szCs w:val="20"/>
        </w:rPr>
        <w:t> </w:t>
      </w:r>
    </w:p>
    <w:p w14:paraId="61760C18" w14:textId="77777777" w:rsidR="00B81166" w:rsidRDefault="00B81166" w:rsidP="00B81166">
      <w:pPr>
        <w:tabs>
          <w:tab w:val="right" w:pos="9923"/>
        </w:tabs>
        <w:spacing w:after="80"/>
        <w:rPr>
          <w:rFonts w:ascii="Lucida Console" w:eastAsia="Lucida Console" w:hAnsi="Lucida Console" w:cs="Lucida Console"/>
          <w:b/>
          <w:bCs/>
          <w:spacing w:val="8"/>
          <w:u w:val="single"/>
        </w:rPr>
      </w:pPr>
      <w:r>
        <w:rPr>
          <w:b/>
          <w:bCs/>
          <w:caps/>
          <w:spacing w:val="8"/>
          <w:u w:val="single"/>
        </w:rPr>
        <w:t>Qualifications Summary</w:t>
      </w:r>
      <w:r>
        <w:rPr>
          <w:rFonts w:ascii="Lucida Console" w:eastAsia="Lucida Console" w:hAnsi="Lucida Console" w:cs="Lucida Console"/>
          <w:b/>
          <w:bCs/>
          <w:caps/>
          <w:spacing w:val="8"/>
          <w:u w:val="single"/>
        </w:rPr>
        <w:tab/>
      </w:r>
    </w:p>
    <w:p w14:paraId="08BAEE1B" w14:textId="77777777" w:rsidR="00B81166" w:rsidRDefault="00B81166" w:rsidP="00B81166">
      <w:pPr>
        <w:spacing w:line="220" w:lineRule="atLeast"/>
        <w:ind w:left="360"/>
        <w:rPr>
          <w:spacing w:val="8"/>
          <w:sz w:val="20"/>
          <w:szCs w:val="20"/>
        </w:rPr>
      </w:pPr>
    </w:p>
    <w:p w14:paraId="064D3F2E" w14:textId="77777777" w:rsidR="00B81166" w:rsidRDefault="00B81166" w:rsidP="00B81166">
      <w:pPr>
        <w:spacing w:line="220" w:lineRule="atLeast"/>
        <w:ind w:left="360"/>
        <w:rPr>
          <w:spacing w:val="8"/>
          <w:sz w:val="20"/>
          <w:szCs w:val="20"/>
        </w:rPr>
      </w:pPr>
      <w:r>
        <w:rPr>
          <w:spacing w:val="8"/>
          <w:sz w:val="20"/>
          <w:szCs w:val="20"/>
        </w:rPr>
        <w:t xml:space="preserve">I have successfully met all of the requirements for my PsyD degree and graduated from Antioch University, Santa Barbara in December of 2019. I initially enrolled in the Clinical Psychology Doctoral Program in 2014 as a means to continue my education in the field of Psychology. I received my BA in Experimental Psychology with a minor in Applied Psychology from University of California, Santa Barbara in 2012 and received my MA in Clinical Psychology June of 2016 from Antioch University. I have accumulated research experience through my research Internship at the Memory, Emotion, Thought, and Awareness (META) Lab at UCSB from 2011-2018. Furthermore, I have gained diverse para-professional clinical experience by working as a Direct Care Staff member at Devereux Foundation and as a teacher’s assistant in special education program through the Santa Barbara Unified School District. My first Practicum at Monroe Elementary school in Santa Barbara for the 2015-2016 year gave me professional experience with psychological testing in addition to individual, child, and family therapy. My second practicum at New Beginnings Counseling Center created a strong clinical foundation and provided diverse experience working with a wide array of people in the community. Pacific Pride Foundation, a non-profit organization in Santa Barbara dedicated to serving LGBTQ + populations, is where I have completed over 2500 hours of training to fulfill my doctoral internship hours. Alongside individual counseling, I successfully created and ran two weekly clinical groups in addition to weekend immersive programs for target populations. In 2021, I began working at Redwood Psychology Center in Monte Rio where I am currently completing my post-doctoral hours required for my California licensure. My professional goal is to develop a community clinic to facilitate individual, couples, family, and group therapy. </w:t>
      </w:r>
    </w:p>
    <w:p w14:paraId="5C7D721E" w14:textId="77777777" w:rsidR="00B81166" w:rsidRDefault="00B81166" w:rsidP="00B81166">
      <w:pPr>
        <w:spacing w:line="220" w:lineRule="atLeast"/>
        <w:rPr>
          <w:spacing w:val="8"/>
        </w:rPr>
      </w:pPr>
      <w:r>
        <w:rPr>
          <w:spacing w:val="8"/>
          <w:sz w:val="20"/>
          <w:szCs w:val="20"/>
        </w:rPr>
        <w:t> </w:t>
      </w:r>
    </w:p>
    <w:p w14:paraId="538FE1C2" w14:textId="77777777" w:rsidR="00B81166" w:rsidRDefault="00B81166" w:rsidP="00B81166">
      <w:pPr>
        <w:tabs>
          <w:tab w:val="right" w:pos="9923"/>
        </w:tabs>
        <w:spacing w:after="80"/>
        <w:rPr>
          <w:rFonts w:ascii="Lucida Console" w:eastAsia="Lucida Console" w:hAnsi="Lucida Console" w:cs="Lucida Console"/>
          <w:b/>
          <w:bCs/>
          <w:spacing w:val="8"/>
          <w:u w:val="single"/>
        </w:rPr>
      </w:pPr>
      <w:r>
        <w:rPr>
          <w:b/>
          <w:bCs/>
          <w:caps/>
          <w:spacing w:val="8"/>
          <w:u w:val="single"/>
        </w:rPr>
        <w:t xml:space="preserve">Professional Experience </w:t>
      </w:r>
      <w:r>
        <w:rPr>
          <w:rFonts w:ascii="Lucida Console" w:eastAsia="Lucida Console" w:hAnsi="Lucida Console" w:cs="Lucida Console"/>
          <w:b/>
          <w:bCs/>
          <w:caps/>
          <w:spacing w:val="8"/>
          <w:u w:val="single"/>
        </w:rPr>
        <w:tab/>
      </w:r>
    </w:p>
    <w:p w14:paraId="51D4A8CA" w14:textId="77777777" w:rsidR="00B81166" w:rsidRDefault="00B81166" w:rsidP="00B81166">
      <w:pPr>
        <w:tabs>
          <w:tab w:val="right" w:pos="9923"/>
        </w:tabs>
        <w:spacing w:line="220" w:lineRule="atLeast"/>
        <w:rPr>
          <w:b/>
          <w:bCs/>
          <w:spacing w:val="8"/>
          <w:sz w:val="20"/>
          <w:szCs w:val="20"/>
        </w:rPr>
      </w:pPr>
    </w:p>
    <w:p w14:paraId="665C3B00" w14:textId="77777777" w:rsidR="00B81166" w:rsidRDefault="00B81166" w:rsidP="00B81166">
      <w:pPr>
        <w:tabs>
          <w:tab w:val="right" w:pos="9923"/>
        </w:tabs>
        <w:spacing w:line="220" w:lineRule="atLeast"/>
        <w:rPr>
          <w:spacing w:val="8"/>
        </w:rPr>
      </w:pPr>
      <w:r>
        <w:rPr>
          <w:b/>
          <w:bCs/>
          <w:spacing w:val="8"/>
          <w:sz w:val="20"/>
          <w:szCs w:val="20"/>
        </w:rPr>
        <w:t>Redwood Psychology Center, Inc. (RPC)</w:t>
      </w:r>
      <w:r>
        <w:rPr>
          <w:spacing w:val="8"/>
        </w:rPr>
        <w:tab/>
        <w:t xml:space="preserve"> </w:t>
      </w:r>
      <w:r>
        <w:rPr>
          <w:b/>
          <w:bCs/>
          <w:spacing w:val="8"/>
          <w:sz w:val="20"/>
          <w:szCs w:val="20"/>
        </w:rPr>
        <w:t>Monte Rio, CA</w:t>
      </w:r>
      <w:r>
        <w:rPr>
          <w:spacing w:val="8"/>
        </w:rPr>
        <w:t xml:space="preserve"> </w:t>
      </w:r>
    </w:p>
    <w:p w14:paraId="7B50653C" w14:textId="77777777" w:rsidR="00B81166" w:rsidRDefault="00B81166" w:rsidP="00B81166">
      <w:pPr>
        <w:tabs>
          <w:tab w:val="right" w:pos="9923"/>
        </w:tabs>
        <w:spacing w:line="220" w:lineRule="atLeast"/>
        <w:rPr>
          <w:spacing w:val="8"/>
        </w:rPr>
      </w:pPr>
      <w:r>
        <w:rPr>
          <w:i/>
          <w:iCs/>
          <w:spacing w:val="8"/>
          <w:sz w:val="20"/>
          <w:szCs w:val="20"/>
        </w:rPr>
        <w:t>Post-Doctoral Intern</w:t>
      </w:r>
      <w:r>
        <w:rPr>
          <w:i/>
          <w:iCs/>
          <w:spacing w:val="8"/>
          <w:sz w:val="20"/>
          <w:szCs w:val="20"/>
        </w:rPr>
        <w:tab/>
      </w:r>
      <w:r>
        <w:rPr>
          <w:spacing w:val="8"/>
        </w:rPr>
        <w:t xml:space="preserve"> </w:t>
      </w:r>
      <w:r>
        <w:rPr>
          <w:i/>
          <w:iCs/>
          <w:spacing w:val="8"/>
          <w:sz w:val="20"/>
          <w:szCs w:val="20"/>
        </w:rPr>
        <w:t>January2021–Present</w:t>
      </w:r>
    </w:p>
    <w:p w14:paraId="5648A0C3" w14:textId="77777777" w:rsidR="00B81166" w:rsidRDefault="00B81166" w:rsidP="00B81166">
      <w:pPr>
        <w:tabs>
          <w:tab w:val="right" w:pos="9923"/>
        </w:tabs>
        <w:spacing w:line="220" w:lineRule="atLeast"/>
        <w:ind w:left="432"/>
        <w:rPr>
          <w:spacing w:val="8"/>
          <w:sz w:val="20"/>
          <w:szCs w:val="20"/>
        </w:rPr>
      </w:pPr>
      <w:r>
        <w:rPr>
          <w:spacing w:val="8"/>
          <w:sz w:val="20"/>
          <w:szCs w:val="20"/>
        </w:rPr>
        <w:t xml:space="preserve">RPC, also known as Russian River Counselors (RRC), is a nonprofit Psychology Clinic, providing affordable     counseling and psycho-educational groups to our community. We take most insurances including Medicare, Medi-Cal, and Workers' Compensation. Uninsured clients seeking services are accepted within a sliding scale framework. I primarily work with individuals, couples, and help to run some of the ongoing groups in the clinic. I continue to further hone my skills in psychological assessment and evaluations during this post-doc position. I work with a diverse array of individuals with many difference ages, ethnicities, and backgrounds. RPC has continued to help me develop my independence and professionalism in the field of Clinical Psychology. </w:t>
      </w:r>
    </w:p>
    <w:p w14:paraId="3B4C3D52" w14:textId="77777777" w:rsidR="00B81166" w:rsidRDefault="00B81166" w:rsidP="00B81166">
      <w:pPr>
        <w:tabs>
          <w:tab w:val="right" w:pos="9923"/>
        </w:tabs>
        <w:spacing w:line="220" w:lineRule="atLeast"/>
        <w:rPr>
          <w:spacing w:val="8"/>
        </w:rPr>
      </w:pPr>
      <w:r>
        <w:rPr>
          <w:b/>
          <w:bCs/>
          <w:spacing w:val="8"/>
          <w:sz w:val="20"/>
          <w:szCs w:val="20"/>
        </w:rPr>
        <w:t>Pacific Pride Foundation (PPF)</w:t>
      </w:r>
      <w:r>
        <w:rPr>
          <w:spacing w:val="8"/>
        </w:rPr>
        <w:tab/>
        <w:t xml:space="preserve"> </w:t>
      </w:r>
      <w:r>
        <w:rPr>
          <w:b/>
          <w:bCs/>
          <w:spacing w:val="8"/>
          <w:sz w:val="20"/>
          <w:szCs w:val="20"/>
        </w:rPr>
        <w:t>Santa Barbara, CA</w:t>
      </w:r>
      <w:r>
        <w:rPr>
          <w:spacing w:val="8"/>
        </w:rPr>
        <w:t xml:space="preserve"> </w:t>
      </w:r>
    </w:p>
    <w:p w14:paraId="76D93C84" w14:textId="77777777" w:rsidR="00B81166" w:rsidRDefault="00B81166" w:rsidP="00B81166">
      <w:pPr>
        <w:tabs>
          <w:tab w:val="right" w:pos="9923"/>
        </w:tabs>
        <w:spacing w:line="220" w:lineRule="atLeast"/>
        <w:rPr>
          <w:spacing w:val="8"/>
        </w:rPr>
      </w:pPr>
      <w:r>
        <w:rPr>
          <w:i/>
          <w:iCs/>
          <w:spacing w:val="8"/>
          <w:sz w:val="20"/>
          <w:szCs w:val="20"/>
        </w:rPr>
        <w:t>Doctoral Intern</w:t>
      </w:r>
      <w:r>
        <w:rPr>
          <w:i/>
          <w:iCs/>
          <w:spacing w:val="8"/>
          <w:sz w:val="20"/>
          <w:szCs w:val="20"/>
        </w:rPr>
        <w:tab/>
      </w:r>
      <w:r>
        <w:rPr>
          <w:spacing w:val="8"/>
        </w:rPr>
        <w:t xml:space="preserve"> </w:t>
      </w:r>
      <w:r>
        <w:rPr>
          <w:i/>
          <w:iCs/>
          <w:spacing w:val="8"/>
          <w:sz w:val="20"/>
          <w:szCs w:val="20"/>
        </w:rPr>
        <w:t>April 2018– June 2020</w:t>
      </w:r>
    </w:p>
    <w:p w14:paraId="06F389F8" w14:textId="77777777" w:rsidR="00B81166" w:rsidRDefault="00B81166" w:rsidP="00B81166">
      <w:pPr>
        <w:ind w:left="360"/>
        <w:rPr>
          <w:spacing w:val="8"/>
          <w:sz w:val="20"/>
          <w:szCs w:val="20"/>
        </w:rPr>
      </w:pPr>
      <w:r>
        <w:rPr>
          <w:spacing w:val="8"/>
          <w:sz w:val="20"/>
          <w:szCs w:val="20"/>
        </w:rPr>
        <w:t xml:space="preserve">Pacific Pride Foundation proudly provides services to the HIV/AIDS and LGBTQ+ communities of Santa Barbara County. All of the programs are free or low-cost which allows us to reach a wide variety of people from various backgrounds. I am involved in providing individual, couple, and group counseling while also engaging in outreach efforts. In addition to therapeutic services, I engage and table at events as a means to signal boost and expand the community’s awareness of the </w:t>
      </w:r>
      <w:proofErr w:type="gramStart"/>
      <w:r>
        <w:rPr>
          <w:spacing w:val="8"/>
          <w:sz w:val="20"/>
          <w:szCs w:val="20"/>
        </w:rPr>
        <w:t>organizations</w:t>
      </w:r>
      <w:proofErr w:type="gramEnd"/>
      <w:r>
        <w:rPr>
          <w:spacing w:val="8"/>
          <w:sz w:val="20"/>
          <w:szCs w:val="20"/>
        </w:rPr>
        <w:t xml:space="preserve"> services. This internship has given me very valuable experience around working with LGBTQ + populations and has better accustomed me to working diligently with diversity while also giving me more understanding of program development. I spearheaded the development of two weekly clinical groups in addition to quarterly weekend immersive programs geared towards supporting parents of LGBTQ+. </w:t>
      </w:r>
    </w:p>
    <w:p w14:paraId="4800A5DE" w14:textId="77777777" w:rsidR="00B81166" w:rsidRDefault="00B81166" w:rsidP="00B81166">
      <w:pPr>
        <w:ind w:left="360"/>
        <w:rPr>
          <w:spacing w:val="8"/>
          <w:sz w:val="20"/>
          <w:szCs w:val="20"/>
        </w:rPr>
      </w:pPr>
    </w:p>
    <w:p w14:paraId="5BE80705" w14:textId="77777777" w:rsidR="00B81166" w:rsidRDefault="00B81166" w:rsidP="00B81166">
      <w:pPr>
        <w:ind w:left="360"/>
        <w:rPr>
          <w:spacing w:val="8"/>
          <w:sz w:val="20"/>
          <w:szCs w:val="20"/>
        </w:rPr>
      </w:pPr>
    </w:p>
    <w:p w14:paraId="6F622EB1" w14:textId="77777777" w:rsidR="00B81166" w:rsidRDefault="00B81166" w:rsidP="00B81166">
      <w:pPr>
        <w:ind w:left="360"/>
        <w:rPr>
          <w:spacing w:val="8"/>
          <w:sz w:val="20"/>
          <w:szCs w:val="20"/>
        </w:rPr>
      </w:pPr>
    </w:p>
    <w:p w14:paraId="24A64160" w14:textId="77777777" w:rsidR="00B81166" w:rsidRDefault="00B81166" w:rsidP="00B81166">
      <w:pPr>
        <w:ind w:left="360"/>
        <w:rPr>
          <w:spacing w:val="8"/>
          <w:sz w:val="20"/>
          <w:szCs w:val="20"/>
        </w:rPr>
      </w:pPr>
    </w:p>
    <w:p w14:paraId="1926CA22" w14:textId="77777777" w:rsidR="00B81166" w:rsidRDefault="00B81166" w:rsidP="00B81166">
      <w:pPr>
        <w:ind w:left="360"/>
        <w:rPr>
          <w:spacing w:val="8"/>
          <w:sz w:val="20"/>
          <w:szCs w:val="20"/>
        </w:rPr>
      </w:pPr>
    </w:p>
    <w:p w14:paraId="00252E0E" w14:textId="77777777" w:rsidR="00B81166" w:rsidRDefault="00B81166" w:rsidP="00B81166">
      <w:pPr>
        <w:ind w:left="360"/>
        <w:rPr>
          <w:spacing w:val="8"/>
          <w:sz w:val="20"/>
          <w:szCs w:val="20"/>
        </w:rPr>
      </w:pPr>
    </w:p>
    <w:p w14:paraId="2D648F4D" w14:textId="77777777" w:rsidR="00B81166" w:rsidRDefault="00B81166" w:rsidP="00B81166">
      <w:pPr>
        <w:tabs>
          <w:tab w:val="right" w:pos="9923"/>
        </w:tabs>
        <w:spacing w:line="220" w:lineRule="atLeast"/>
        <w:rPr>
          <w:spacing w:val="8"/>
        </w:rPr>
      </w:pPr>
      <w:r>
        <w:rPr>
          <w:b/>
          <w:bCs/>
          <w:spacing w:val="8"/>
          <w:sz w:val="20"/>
          <w:szCs w:val="20"/>
        </w:rPr>
        <w:t>New Beginnings Counseling Center (NBCC)</w:t>
      </w:r>
      <w:r>
        <w:rPr>
          <w:spacing w:val="8"/>
        </w:rPr>
        <w:tab/>
        <w:t xml:space="preserve"> </w:t>
      </w:r>
      <w:r>
        <w:rPr>
          <w:b/>
          <w:bCs/>
          <w:spacing w:val="8"/>
          <w:sz w:val="20"/>
          <w:szCs w:val="20"/>
        </w:rPr>
        <w:t>Santa Barbara, CA</w:t>
      </w:r>
      <w:r>
        <w:rPr>
          <w:spacing w:val="8"/>
        </w:rPr>
        <w:t xml:space="preserve"> </w:t>
      </w:r>
    </w:p>
    <w:p w14:paraId="05DA4A01" w14:textId="77777777" w:rsidR="00B81166" w:rsidRDefault="00B81166" w:rsidP="00B81166">
      <w:pPr>
        <w:tabs>
          <w:tab w:val="right" w:pos="9923"/>
        </w:tabs>
        <w:spacing w:line="220" w:lineRule="atLeast"/>
        <w:rPr>
          <w:spacing w:val="8"/>
        </w:rPr>
      </w:pPr>
      <w:r>
        <w:rPr>
          <w:i/>
          <w:iCs/>
          <w:spacing w:val="8"/>
          <w:sz w:val="20"/>
          <w:szCs w:val="20"/>
        </w:rPr>
        <w:t>Doctoral Level Clinical Therapist in Training</w:t>
      </w:r>
      <w:r>
        <w:rPr>
          <w:i/>
          <w:iCs/>
          <w:spacing w:val="8"/>
          <w:sz w:val="20"/>
          <w:szCs w:val="20"/>
        </w:rPr>
        <w:tab/>
      </w:r>
      <w:r>
        <w:rPr>
          <w:spacing w:val="8"/>
        </w:rPr>
        <w:t xml:space="preserve"> </w:t>
      </w:r>
      <w:r>
        <w:rPr>
          <w:i/>
          <w:iCs/>
          <w:spacing w:val="8"/>
          <w:sz w:val="20"/>
          <w:szCs w:val="20"/>
        </w:rPr>
        <w:t xml:space="preserve">Sep 2016 – July 2017 </w:t>
      </w:r>
    </w:p>
    <w:p w14:paraId="2255BFBD" w14:textId="77777777" w:rsidR="00B81166" w:rsidRDefault="00B81166" w:rsidP="00B81166">
      <w:pPr>
        <w:ind w:left="360"/>
        <w:rPr>
          <w:spacing w:val="8"/>
          <w:sz w:val="20"/>
          <w:szCs w:val="20"/>
        </w:rPr>
      </w:pPr>
      <w:r>
        <w:rPr>
          <w:spacing w:val="8"/>
          <w:sz w:val="20"/>
          <w:szCs w:val="20"/>
        </w:rPr>
        <w:t xml:space="preserve">I began my second practicum training at New Beginnings Counseling Center which is a </w:t>
      </w:r>
      <w:proofErr w:type="gramStart"/>
      <w:r>
        <w:rPr>
          <w:spacing w:val="8"/>
          <w:sz w:val="20"/>
          <w:szCs w:val="20"/>
        </w:rPr>
        <w:t>community based</w:t>
      </w:r>
      <w:proofErr w:type="gramEnd"/>
      <w:r>
        <w:rPr>
          <w:spacing w:val="8"/>
          <w:sz w:val="20"/>
          <w:szCs w:val="20"/>
        </w:rPr>
        <w:t xml:space="preserve"> clinic with the goal of serving low-income and underprivileged communities. I had the opportunity to engage with psychological assessment, as well as individual and family therapy with a diverse array of individuals with many difference ages, ethnicities, and backgrounds. Within my time at NBCC I completed over 550 hours of clinical training experience toward developing competencies in clinical skills, psychological testing, individual, couples, family, and group therapy. My practicum site provided a great foundation for understanding eclectic psychotherapeutic modalities, diversity in therapy, and emergent mental health issues related to low-socio economic disadvantages. </w:t>
      </w:r>
    </w:p>
    <w:p w14:paraId="4EA9720D" w14:textId="77777777" w:rsidR="00B81166" w:rsidRDefault="00B81166" w:rsidP="00B81166">
      <w:pPr>
        <w:tabs>
          <w:tab w:val="right" w:pos="9923"/>
        </w:tabs>
        <w:spacing w:line="220" w:lineRule="atLeast"/>
        <w:rPr>
          <w:spacing w:val="8"/>
        </w:rPr>
      </w:pPr>
      <w:r>
        <w:rPr>
          <w:b/>
          <w:bCs/>
          <w:spacing w:val="8"/>
          <w:sz w:val="20"/>
          <w:szCs w:val="20"/>
        </w:rPr>
        <w:t>Monroe Elementary School</w:t>
      </w:r>
      <w:r>
        <w:rPr>
          <w:spacing w:val="8"/>
        </w:rPr>
        <w:t xml:space="preserve"> </w:t>
      </w:r>
      <w:r>
        <w:rPr>
          <w:spacing w:val="8"/>
        </w:rPr>
        <w:tab/>
        <w:t xml:space="preserve"> </w:t>
      </w:r>
      <w:r>
        <w:rPr>
          <w:b/>
          <w:bCs/>
          <w:spacing w:val="8"/>
          <w:sz w:val="20"/>
          <w:szCs w:val="20"/>
        </w:rPr>
        <w:t>Santa Barbara, CA</w:t>
      </w:r>
      <w:r>
        <w:rPr>
          <w:spacing w:val="8"/>
        </w:rPr>
        <w:t xml:space="preserve"> </w:t>
      </w:r>
    </w:p>
    <w:p w14:paraId="558945FF" w14:textId="77777777" w:rsidR="00B81166" w:rsidRDefault="00B81166" w:rsidP="00B81166">
      <w:pPr>
        <w:tabs>
          <w:tab w:val="right" w:pos="9923"/>
        </w:tabs>
        <w:spacing w:line="220" w:lineRule="atLeast"/>
        <w:rPr>
          <w:spacing w:val="8"/>
        </w:rPr>
      </w:pPr>
      <w:r>
        <w:rPr>
          <w:i/>
          <w:iCs/>
          <w:spacing w:val="8"/>
          <w:sz w:val="20"/>
          <w:szCs w:val="20"/>
        </w:rPr>
        <w:t xml:space="preserve">School Psychologist in Training </w:t>
      </w:r>
      <w:r>
        <w:rPr>
          <w:i/>
          <w:iCs/>
          <w:spacing w:val="8"/>
          <w:sz w:val="20"/>
          <w:szCs w:val="20"/>
        </w:rPr>
        <w:tab/>
      </w:r>
      <w:r>
        <w:rPr>
          <w:spacing w:val="8"/>
        </w:rPr>
        <w:t xml:space="preserve"> </w:t>
      </w:r>
      <w:r>
        <w:rPr>
          <w:i/>
          <w:iCs/>
          <w:spacing w:val="8"/>
          <w:sz w:val="20"/>
          <w:szCs w:val="20"/>
        </w:rPr>
        <w:t xml:space="preserve">Sep 2015 – Jun 2016 </w:t>
      </w:r>
    </w:p>
    <w:p w14:paraId="0E4F2959" w14:textId="77777777" w:rsidR="00B81166" w:rsidRDefault="00B81166" w:rsidP="00B81166">
      <w:pPr>
        <w:ind w:left="360"/>
        <w:rPr>
          <w:spacing w:val="8"/>
          <w:sz w:val="20"/>
          <w:szCs w:val="20"/>
        </w:rPr>
      </w:pPr>
      <w:r>
        <w:rPr>
          <w:spacing w:val="8"/>
          <w:sz w:val="20"/>
          <w:szCs w:val="20"/>
        </w:rPr>
        <w:t xml:space="preserve">I started my first practicum training at Monroe Elementary School. I conducted individual and family therapy with elementary school children between the ages of 7-12 and administered psychological testing. I completed approximately 650 hours of clinical training experience towards developing competencies in clinical skills, psychological testing, and systems-based therapy. My experience at Monroe Elementary provided skills and insight that helped me to work effectively with children in school settings.    </w:t>
      </w:r>
    </w:p>
    <w:p w14:paraId="0DF1E96B" w14:textId="77777777" w:rsidR="00B81166" w:rsidRDefault="00B81166" w:rsidP="00B81166">
      <w:pPr>
        <w:rPr>
          <w:spacing w:val="8"/>
        </w:rPr>
      </w:pPr>
      <w:r>
        <w:rPr>
          <w:spacing w:val="8"/>
          <w:sz w:val="20"/>
          <w:szCs w:val="20"/>
        </w:rPr>
        <w:t> </w:t>
      </w:r>
      <w:r>
        <w:rPr>
          <w:b/>
          <w:bCs/>
          <w:spacing w:val="8"/>
          <w:sz w:val="20"/>
          <w:szCs w:val="20"/>
        </w:rPr>
        <w:t>Devereux Foundation</w:t>
      </w:r>
      <w:r>
        <w:rPr>
          <w:spacing w:val="8"/>
        </w:rPr>
        <w:t xml:space="preserve"> </w:t>
      </w:r>
      <w:r>
        <w:rPr>
          <w:spacing w:val="8"/>
        </w:rPr>
        <w:tab/>
        <w:t xml:space="preserve"> </w:t>
      </w:r>
      <w:r>
        <w:rPr>
          <w:spacing w:val="8"/>
        </w:rPr>
        <w:tab/>
      </w:r>
      <w:r>
        <w:rPr>
          <w:spacing w:val="8"/>
        </w:rPr>
        <w:tab/>
      </w:r>
      <w:r>
        <w:rPr>
          <w:spacing w:val="8"/>
        </w:rPr>
        <w:tab/>
      </w:r>
      <w:r>
        <w:rPr>
          <w:spacing w:val="8"/>
        </w:rPr>
        <w:tab/>
      </w:r>
      <w:r>
        <w:rPr>
          <w:spacing w:val="8"/>
        </w:rPr>
        <w:tab/>
      </w:r>
      <w:r>
        <w:rPr>
          <w:spacing w:val="8"/>
        </w:rPr>
        <w:tab/>
      </w:r>
      <w:r>
        <w:rPr>
          <w:spacing w:val="8"/>
        </w:rPr>
        <w:tab/>
      </w:r>
      <w:r>
        <w:rPr>
          <w:spacing w:val="8"/>
        </w:rPr>
        <w:tab/>
      </w:r>
      <w:r>
        <w:rPr>
          <w:spacing w:val="8"/>
        </w:rPr>
        <w:tab/>
        <w:t xml:space="preserve">   </w:t>
      </w:r>
      <w:r>
        <w:rPr>
          <w:b/>
          <w:bCs/>
          <w:spacing w:val="8"/>
          <w:sz w:val="20"/>
          <w:szCs w:val="20"/>
        </w:rPr>
        <w:t>Goleta, CA</w:t>
      </w:r>
      <w:r>
        <w:rPr>
          <w:spacing w:val="8"/>
        </w:rPr>
        <w:t xml:space="preserve"> </w:t>
      </w:r>
    </w:p>
    <w:p w14:paraId="1494562F" w14:textId="77777777" w:rsidR="00B81166" w:rsidRDefault="00B81166" w:rsidP="00B81166">
      <w:pPr>
        <w:tabs>
          <w:tab w:val="right" w:pos="9923"/>
        </w:tabs>
        <w:spacing w:line="220" w:lineRule="atLeast"/>
        <w:rPr>
          <w:spacing w:val="8"/>
        </w:rPr>
      </w:pPr>
      <w:r>
        <w:rPr>
          <w:i/>
          <w:iCs/>
          <w:spacing w:val="8"/>
          <w:sz w:val="20"/>
          <w:szCs w:val="20"/>
        </w:rPr>
        <w:t xml:space="preserve">Direct Care Staff </w:t>
      </w:r>
      <w:r>
        <w:rPr>
          <w:i/>
          <w:iCs/>
          <w:spacing w:val="8"/>
          <w:sz w:val="20"/>
          <w:szCs w:val="20"/>
        </w:rPr>
        <w:tab/>
      </w:r>
      <w:r>
        <w:rPr>
          <w:spacing w:val="8"/>
        </w:rPr>
        <w:t xml:space="preserve"> </w:t>
      </w:r>
      <w:r>
        <w:rPr>
          <w:i/>
          <w:iCs/>
          <w:spacing w:val="8"/>
          <w:sz w:val="20"/>
          <w:szCs w:val="20"/>
        </w:rPr>
        <w:t xml:space="preserve">Jan 2011 – Jun 2015 </w:t>
      </w:r>
    </w:p>
    <w:p w14:paraId="19BB1847" w14:textId="77777777" w:rsidR="00B81166" w:rsidRDefault="00B81166" w:rsidP="00B81166">
      <w:pPr>
        <w:ind w:left="360"/>
        <w:rPr>
          <w:spacing w:val="8"/>
          <w:sz w:val="20"/>
          <w:szCs w:val="20"/>
        </w:rPr>
      </w:pPr>
      <w:r>
        <w:rPr>
          <w:spacing w:val="8"/>
          <w:sz w:val="20"/>
          <w:szCs w:val="20"/>
        </w:rPr>
        <w:t>Devereux is an adult care center for individuals suffering from a range of autism, intellectual deficits, developmental challenges, and mood disorders. Our goal as Direct Care Staff is to help clients develop life skills and behaviors that foster autonomy and lead to independence. We use Applied Behavioral Analysis (ABA) and other evidence-based techniques to modify behaviors that interfere with independent functioning. Devereux employees are certified in QPR (Suicide prevention), CPR, and SPA (de-escalation techniques). All staff are required to complete annual courses on topics such as pharmacology, multi-cultural perspectives, client diversity, and client confidentiality.</w:t>
      </w:r>
    </w:p>
    <w:p w14:paraId="399F0F0B" w14:textId="77777777" w:rsidR="00B81166" w:rsidRDefault="00B81166" w:rsidP="00B81166">
      <w:pPr>
        <w:tabs>
          <w:tab w:val="right" w:pos="9923"/>
        </w:tabs>
        <w:spacing w:line="220" w:lineRule="atLeast"/>
        <w:rPr>
          <w:spacing w:val="8"/>
        </w:rPr>
      </w:pPr>
      <w:r>
        <w:rPr>
          <w:b/>
          <w:bCs/>
          <w:spacing w:val="8"/>
          <w:sz w:val="20"/>
          <w:szCs w:val="20"/>
        </w:rPr>
        <w:t>Santa Barbara Unified School District</w:t>
      </w:r>
      <w:r>
        <w:rPr>
          <w:spacing w:val="8"/>
        </w:rPr>
        <w:t xml:space="preserve"> </w:t>
      </w:r>
      <w:r>
        <w:rPr>
          <w:spacing w:val="8"/>
        </w:rPr>
        <w:tab/>
        <w:t xml:space="preserve"> </w:t>
      </w:r>
      <w:r>
        <w:rPr>
          <w:b/>
          <w:bCs/>
          <w:spacing w:val="8"/>
          <w:sz w:val="20"/>
          <w:szCs w:val="20"/>
        </w:rPr>
        <w:t>Santa Barbara, CA</w:t>
      </w:r>
      <w:r>
        <w:rPr>
          <w:spacing w:val="8"/>
        </w:rPr>
        <w:t xml:space="preserve"> </w:t>
      </w:r>
    </w:p>
    <w:p w14:paraId="2610FC21" w14:textId="77777777" w:rsidR="00B81166" w:rsidRDefault="00B81166" w:rsidP="00B81166">
      <w:pPr>
        <w:tabs>
          <w:tab w:val="right" w:pos="9923"/>
        </w:tabs>
        <w:spacing w:line="220" w:lineRule="atLeast"/>
        <w:rPr>
          <w:spacing w:val="8"/>
        </w:rPr>
      </w:pPr>
      <w:r>
        <w:rPr>
          <w:i/>
          <w:iCs/>
          <w:spacing w:val="8"/>
          <w:sz w:val="20"/>
          <w:szCs w:val="20"/>
        </w:rPr>
        <w:t xml:space="preserve">Special Education Teachers Assistant </w:t>
      </w:r>
      <w:r>
        <w:rPr>
          <w:i/>
          <w:iCs/>
          <w:spacing w:val="8"/>
          <w:sz w:val="20"/>
          <w:szCs w:val="20"/>
        </w:rPr>
        <w:tab/>
      </w:r>
      <w:r>
        <w:rPr>
          <w:spacing w:val="8"/>
        </w:rPr>
        <w:t xml:space="preserve"> </w:t>
      </w:r>
      <w:r>
        <w:rPr>
          <w:i/>
          <w:iCs/>
          <w:spacing w:val="8"/>
          <w:sz w:val="20"/>
          <w:szCs w:val="20"/>
        </w:rPr>
        <w:t xml:space="preserve">Jan 2014 – Sep 2015 </w:t>
      </w:r>
    </w:p>
    <w:p w14:paraId="74A53D60" w14:textId="77777777" w:rsidR="00B81166" w:rsidRDefault="00B81166" w:rsidP="00B81166">
      <w:pPr>
        <w:ind w:left="360"/>
        <w:rPr>
          <w:spacing w:val="8"/>
          <w:sz w:val="20"/>
          <w:szCs w:val="20"/>
        </w:rPr>
      </w:pPr>
      <w:r>
        <w:rPr>
          <w:spacing w:val="8"/>
          <w:sz w:val="20"/>
          <w:szCs w:val="20"/>
        </w:rPr>
        <w:t>I was hired as a special education teacher’s assistant through the Santa Barbara Unified School District and was positioned at Cleveland Elementary school in the east side of Santa Barbara. I mainly worked with second and third graders with a primary diagnosis of Autism, ADHD, and other developmental disorders. Staff engaged in play therapy, risk management, and emotional regulation. Teacher assistants attended weekly and monthly courses on effective communication, non-violent de-escalation, and crisis intervention.  </w:t>
      </w:r>
    </w:p>
    <w:p w14:paraId="02307F58" w14:textId="77777777" w:rsidR="00B81166" w:rsidRDefault="00B81166" w:rsidP="00B81166">
      <w:pPr>
        <w:tabs>
          <w:tab w:val="right" w:pos="9923"/>
        </w:tabs>
        <w:spacing w:line="220" w:lineRule="atLeast"/>
        <w:rPr>
          <w:spacing w:val="8"/>
        </w:rPr>
      </w:pPr>
      <w:r>
        <w:rPr>
          <w:b/>
          <w:bCs/>
          <w:spacing w:val="8"/>
          <w:sz w:val="20"/>
          <w:szCs w:val="20"/>
        </w:rPr>
        <w:t>Memory, Emotion, Thought, Awareness Laboratory (META Lab)</w:t>
      </w:r>
      <w:r>
        <w:rPr>
          <w:spacing w:val="8"/>
        </w:rPr>
        <w:t xml:space="preserve"> </w:t>
      </w:r>
      <w:r>
        <w:rPr>
          <w:spacing w:val="8"/>
        </w:rPr>
        <w:tab/>
        <w:t xml:space="preserve">      </w:t>
      </w:r>
      <w:r>
        <w:rPr>
          <w:b/>
          <w:bCs/>
          <w:spacing w:val="8"/>
          <w:sz w:val="20"/>
          <w:szCs w:val="20"/>
        </w:rPr>
        <w:t>UC, Santa Barbara, CA</w:t>
      </w:r>
      <w:r>
        <w:rPr>
          <w:spacing w:val="8"/>
        </w:rPr>
        <w:t xml:space="preserve"> </w:t>
      </w:r>
    </w:p>
    <w:p w14:paraId="19920300" w14:textId="77777777" w:rsidR="00B81166" w:rsidRDefault="00B81166" w:rsidP="00B81166">
      <w:pPr>
        <w:tabs>
          <w:tab w:val="right" w:pos="9923"/>
        </w:tabs>
        <w:spacing w:line="220" w:lineRule="atLeast"/>
        <w:rPr>
          <w:spacing w:val="8"/>
        </w:rPr>
      </w:pPr>
      <w:r>
        <w:rPr>
          <w:i/>
          <w:iCs/>
          <w:spacing w:val="8"/>
          <w:sz w:val="20"/>
          <w:szCs w:val="20"/>
        </w:rPr>
        <w:t xml:space="preserve">Research Assistant </w:t>
      </w:r>
      <w:r>
        <w:rPr>
          <w:i/>
          <w:iCs/>
          <w:spacing w:val="8"/>
          <w:sz w:val="20"/>
          <w:szCs w:val="20"/>
        </w:rPr>
        <w:tab/>
      </w:r>
      <w:r>
        <w:rPr>
          <w:spacing w:val="8"/>
        </w:rPr>
        <w:t xml:space="preserve"> </w:t>
      </w:r>
      <w:r>
        <w:rPr>
          <w:i/>
          <w:iCs/>
          <w:spacing w:val="8"/>
          <w:sz w:val="20"/>
          <w:szCs w:val="20"/>
        </w:rPr>
        <w:t xml:space="preserve">Jun 2011 – July 2018 </w:t>
      </w:r>
    </w:p>
    <w:p w14:paraId="1189DB0A" w14:textId="77777777" w:rsidR="00B81166" w:rsidRDefault="00B81166" w:rsidP="00B81166">
      <w:pPr>
        <w:ind w:left="360"/>
        <w:rPr>
          <w:spacing w:val="8"/>
          <w:sz w:val="20"/>
          <w:szCs w:val="20"/>
        </w:rPr>
      </w:pPr>
      <w:r>
        <w:rPr>
          <w:spacing w:val="8"/>
          <w:sz w:val="20"/>
          <w:szCs w:val="20"/>
        </w:rPr>
        <w:t xml:space="preserve">Collecting, recording, and organizing research data. Conducting research designs and administering protocols to participants. Edit and prepare papers to publish in journals. Interpreting data and conducting statistical analysis with SPSS. Writing relevant literature reviews on a quarterly basis. Designing and editing experiment interventions. Training new research assistants. These are general activities that I was engaged with in the META Lab. Please inquire if you would like to know more information about a particular area. </w:t>
      </w:r>
    </w:p>
    <w:p w14:paraId="70A4D669" w14:textId="77777777" w:rsidR="00B81166" w:rsidRDefault="00B81166" w:rsidP="00B81166">
      <w:pPr>
        <w:tabs>
          <w:tab w:val="right" w:pos="9923"/>
        </w:tabs>
        <w:spacing w:line="220" w:lineRule="atLeast"/>
        <w:rPr>
          <w:spacing w:val="8"/>
        </w:rPr>
      </w:pPr>
      <w:r>
        <w:rPr>
          <w:b/>
          <w:bCs/>
          <w:spacing w:val="8"/>
          <w:sz w:val="20"/>
          <w:szCs w:val="20"/>
        </w:rPr>
        <w:t>UCSB Health and Wellness</w:t>
      </w:r>
      <w:r>
        <w:rPr>
          <w:spacing w:val="8"/>
        </w:rPr>
        <w:t xml:space="preserve"> </w:t>
      </w:r>
      <w:r>
        <w:rPr>
          <w:spacing w:val="8"/>
        </w:rPr>
        <w:tab/>
        <w:t xml:space="preserve"> </w:t>
      </w:r>
      <w:r>
        <w:rPr>
          <w:b/>
          <w:bCs/>
          <w:spacing w:val="8"/>
          <w:sz w:val="20"/>
          <w:szCs w:val="20"/>
        </w:rPr>
        <w:t>Santa Barbara, CA</w:t>
      </w:r>
      <w:r>
        <w:rPr>
          <w:spacing w:val="8"/>
        </w:rPr>
        <w:t xml:space="preserve"> </w:t>
      </w:r>
    </w:p>
    <w:p w14:paraId="7EC27ACB" w14:textId="77777777" w:rsidR="00B81166" w:rsidRDefault="00B81166" w:rsidP="00B81166">
      <w:pPr>
        <w:tabs>
          <w:tab w:val="right" w:pos="9923"/>
        </w:tabs>
        <w:spacing w:line="220" w:lineRule="atLeast"/>
        <w:rPr>
          <w:spacing w:val="8"/>
        </w:rPr>
      </w:pPr>
      <w:r>
        <w:rPr>
          <w:i/>
          <w:iCs/>
          <w:spacing w:val="8"/>
          <w:sz w:val="20"/>
          <w:szCs w:val="20"/>
        </w:rPr>
        <w:t xml:space="preserve">STAR Student/Peer Intern </w:t>
      </w:r>
      <w:r>
        <w:rPr>
          <w:i/>
          <w:iCs/>
          <w:spacing w:val="8"/>
          <w:sz w:val="20"/>
          <w:szCs w:val="20"/>
        </w:rPr>
        <w:tab/>
      </w:r>
      <w:r>
        <w:rPr>
          <w:spacing w:val="8"/>
        </w:rPr>
        <w:t xml:space="preserve"> </w:t>
      </w:r>
      <w:r>
        <w:rPr>
          <w:i/>
          <w:iCs/>
          <w:spacing w:val="8"/>
          <w:sz w:val="20"/>
          <w:szCs w:val="20"/>
        </w:rPr>
        <w:t xml:space="preserve">Sep 2011 – Sep 2012 </w:t>
      </w:r>
    </w:p>
    <w:p w14:paraId="05EDB94F" w14:textId="77777777" w:rsidR="00B81166" w:rsidRDefault="00B81166" w:rsidP="00B81166">
      <w:pPr>
        <w:ind w:left="360"/>
        <w:rPr>
          <w:spacing w:val="8"/>
          <w:sz w:val="20"/>
          <w:szCs w:val="20"/>
        </w:rPr>
      </w:pPr>
      <w:r>
        <w:rPr>
          <w:spacing w:val="8"/>
          <w:sz w:val="20"/>
          <w:szCs w:val="20"/>
        </w:rPr>
        <w:t xml:space="preserve">I was a part of the Students Teaching Alcohol and other Drug Responsibilities (STAR) Cohort in the Health and Wellness department at UCSB during my undergraduate years. As student interns we promoted positive lifestyle choices, inform students of ways to </w:t>
      </w:r>
      <w:proofErr w:type="spellStart"/>
      <w:r>
        <w:rPr>
          <w:spacing w:val="8"/>
          <w:sz w:val="20"/>
          <w:szCs w:val="20"/>
        </w:rPr>
        <w:t>preventnegative</w:t>
      </w:r>
      <w:proofErr w:type="spellEnd"/>
      <w:r>
        <w:rPr>
          <w:spacing w:val="8"/>
          <w:sz w:val="20"/>
          <w:szCs w:val="20"/>
        </w:rPr>
        <w:t xml:space="preserve"> consequences associated with the use of intoxicants, and provide resources for those at risk of drug or alcohol related </w:t>
      </w:r>
      <w:proofErr w:type="spellStart"/>
      <w:r>
        <w:rPr>
          <w:spacing w:val="8"/>
          <w:sz w:val="20"/>
          <w:szCs w:val="20"/>
        </w:rPr>
        <w:t>stress.We</w:t>
      </w:r>
      <w:proofErr w:type="spellEnd"/>
      <w:r>
        <w:rPr>
          <w:spacing w:val="8"/>
          <w:sz w:val="20"/>
          <w:szCs w:val="20"/>
        </w:rPr>
        <w:t xml:space="preserve"> regularly held presentations and tabling events in student dorms, sororities, </w:t>
      </w:r>
      <w:r>
        <w:rPr>
          <w:spacing w:val="8"/>
          <w:sz w:val="20"/>
          <w:szCs w:val="20"/>
        </w:rPr>
        <w:lastRenderedPageBreak/>
        <w:t xml:space="preserve">fraternities, and other school affiliated </w:t>
      </w:r>
      <w:proofErr w:type="spellStart"/>
      <w:r>
        <w:rPr>
          <w:spacing w:val="8"/>
          <w:sz w:val="20"/>
          <w:szCs w:val="20"/>
        </w:rPr>
        <w:t>spaces.All</w:t>
      </w:r>
      <w:proofErr w:type="spellEnd"/>
      <w:r>
        <w:rPr>
          <w:spacing w:val="8"/>
          <w:sz w:val="20"/>
          <w:szCs w:val="20"/>
        </w:rPr>
        <w:t xml:space="preserve"> interns were required to complete 40 hours of training in active listening, motivational interviewing, public speaking, and group facilitation in order to be a more effective student intern.</w:t>
      </w:r>
    </w:p>
    <w:p w14:paraId="0BEAAD0C" w14:textId="77777777" w:rsidR="00B81166" w:rsidRDefault="00B81166" w:rsidP="00B81166">
      <w:pPr>
        <w:rPr>
          <w:spacing w:val="8"/>
        </w:rPr>
      </w:pPr>
      <w:r>
        <w:rPr>
          <w:spacing w:val="8"/>
          <w:sz w:val="20"/>
          <w:szCs w:val="20"/>
        </w:rPr>
        <w:t> </w:t>
      </w:r>
      <w:r>
        <w:rPr>
          <w:b/>
          <w:bCs/>
          <w:spacing w:val="8"/>
          <w:sz w:val="20"/>
          <w:szCs w:val="20"/>
        </w:rPr>
        <w:t>Commission of Student Well-Being (COSWB)</w:t>
      </w:r>
      <w:r>
        <w:rPr>
          <w:spacing w:val="8"/>
        </w:rPr>
        <w:t xml:space="preserve"> </w:t>
      </w:r>
      <w:r>
        <w:rPr>
          <w:spacing w:val="8"/>
        </w:rPr>
        <w:tab/>
        <w:t xml:space="preserve"> </w:t>
      </w:r>
      <w:r>
        <w:rPr>
          <w:spacing w:val="8"/>
        </w:rPr>
        <w:tab/>
      </w:r>
      <w:r>
        <w:rPr>
          <w:spacing w:val="8"/>
        </w:rPr>
        <w:tab/>
      </w:r>
      <w:r>
        <w:rPr>
          <w:spacing w:val="8"/>
        </w:rPr>
        <w:tab/>
      </w:r>
      <w:r>
        <w:rPr>
          <w:spacing w:val="8"/>
        </w:rPr>
        <w:tab/>
        <w:t xml:space="preserve">   </w:t>
      </w:r>
      <w:r>
        <w:rPr>
          <w:b/>
          <w:bCs/>
          <w:spacing w:val="8"/>
          <w:sz w:val="20"/>
          <w:szCs w:val="20"/>
        </w:rPr>
        <w:t>Santa Barbara, CA</w:t>
      </w:r>
      <w:r>
        <w:rPr>
          <w:spacing w:val="8"/>
        </w:rPr>
        <w:t xml:space="preserve"> </w:t>
      </w:r>
    </w:p>
    <w:p w14:paraId="44FD5251" w14:textId="77777777" w:rsidR="00B81166" w:rsidRDefault="00B81166" w:rsidP="00B81166">
      <w:pPr>
        <w:tabs>
          <w:tab w:val="right" w:pos="9923"/>
        </w:tabs>
        <w:spacing w:line="220" w:lineRule="atLeast"/>
        <w:rPr>
          <w:spacing w:val="8"/>
        </w:rPr>
      </w:pPr>
      <w:r>
        <w:rPr>
          <w:i/>
          <w:iCs/>
          <w:spacing w:val="8"/>
          <w:sz w:val="20"/>
          <w:szCs w:val="20"/>
        </w:rPr>
        <w:t xml:space="preserve">Lead Student Representative </w:t>
      </w:r>
      <w:r>
        <w:rPr>
          <w:i/>
          <w:iCs/>
          <w:spacing w:val="8"/>
          <w:sz w:val="20"/>
          <w:szCs w:val="20"/>
        </w:rPr>
        <w:tab/>
      </w:r>
      <w:r>
        <w:rPr>
          <w:spacing w:val="8"/>
        </w:rPr>
        <w:t xml:space="preserve"> </w:t>
      </w:r>
      <w:r>
        <w:rPr>
          <w:i/>
          <w:iCs/>
          <w:spacing w:val="8"/>
          <w:sz w:val="20"/>
          <w:szCs w:val="20"/>
        </w:rPr>
        <w:t xml:space="preserve">Oct 2010 – Jun 2012 </w:t>
      </w:r>
    </w:p>
    <w:p w14:paraId="454BC6AA" w14:textId="77777777" w:rsidR="00B81166" w:rsidRDefault="00B81166" w:rsidP="00B81166">
      <w:pPr>
        <w:ind w:left="360"/>
        <w:rPr>
          <w:spacing w:val="8"/>
          <w:sz w:val="20"/>
          <w:szCs w:val="20"/>
        </w:rPr>
      </w:pPr>
      <w:r>
        <w:rPr>
          <w:spacing w:val="8"/>
          <w:sz w:val="20"/>
          <w:szCs w:val="20"/>
        </w:rPr>
        <w:t xml:space="preserve">The goal of a student representative is to develop programs that aim to enhance the general well-being of the UCSB student body. I was involved in organizing weekly events and workshops covering everything from healthy eating and exercise to mindfulness </w:t>
      </w:r>
      <w:proofErr w:type="spellStart"/>
      <w:r>
        <w:rPr>
          <w:spacing w:val="8"/>
          <w:sz w:val="20"/>
          <w:szCs w:val="20"/>
        </w:rPr>
        <w:t>andmeditation</w:t>
      </w:r>
      <w:proofErr w:type="spellEnd"/>
      <w:r>
        <w:rPr>
          <w:spacing w:val="8"/>
          <w:sz w:val="20"/>
          <w:szCs w:val="20"/>
        </w:rPr>
        <w:t>. I regularly set up free weekly yoga sessions, group meditation sittings, and mindful eating courses. Additionally, we organized lectures on topics related to wellness such as self-esteem, positivity, and lifestyle changes. In my last quarter with COSWB, we successfully brought Dr. Lisa Firestone to lecture on "The Critical Inner Voice" at UCSB. COSWB is a student run organization funded by the UCSB Associated Students.</w:t>
      </w:r>
    </w:p>
    <w:p w14:paraId="07114E6A" w14:textId="77777777" w:rsidR="00B81166" w:rsidRDefault="00B81166" w:rsidP="00B81166">
      <w:pPr>
        <w:rPr>
          <w:spacing w:val="8"/>
        </w:rPr>
      </w:pPr>
      <w:r>
        <w:rPr>
          <w:spacing w:val="8"/>
          <w:sz w:val="20"/>
          <w:szCs w:val="20"/>
        </w:rPr>
        <w:t> </w:t>
      </w:r>
    </w:p>
    <w:p w14:paraId="3DF9E624" w14:textId="77777777" w:rsidR="00B81166" w:rsidRDefault="00B81166" w:rsidP="00B81166">
      <w:pPr>
        <w:tabs>
          <w:tab w:val="right" w:pos="9923"/>
        </w:tabs>
        <w:spacing w:after="80"/>
        <w:rPr>
          <w:rFonts w:ascii="Lucida Console" w:eastAsia="Lucida Console" w:hAnsi="Lucida Console" w:cs="Lucida Console"/>
          <w:b/>
          <w:bCs/>
          <w:spacing w:val="8"/>
          <w:u w:val="single"/>
        </w:rPr>
      </w:pPr>
      <w:r>
        <w:rPr>
          <w:b/>
          <w:bCs/>
          <w:caps/>
          <w:spacing w:val="8"/>
          <w:u w:val="single"/>
        </w:rPr>
        <w:t xml:space="preserve">Education </w:t>
      </w:r>
      <w:r>
        <w:rPr>
          <w:rFonts w:ascii="Lucida Console" w:eastAsia="Lucida Console" w:hAnsi="Lucida Console" w:cs="Lucida Console"/>
          <w:b/>
          <w:bCs/>
          <w:caps/>
          <w:spacing w:val="8"/>
          <w:u w:val="single"/>
        </w:rPr>
        <w:tab/>
      </w:r>
    </w:p>
    <w:p w14:paraId="36FEBE4F" w14:textId="77777777" w:rsidR="00B81166" w:rsidRDefault="00B81166" w:rsidP="00B81166">
      <w:pPr>
        <w:tabs>
          <w:tab w:val="right" w:pos="9923"/>
        </w:tabs>
        <w:spacing w:line="220" w:lineRule="atLeast"/>
        <w:rPr>
          <w:spacing w:val="8"/>
        </w:rPr>
      </w:pPr>
      <w:r>
        <w:rPr>
          <w:b/>
          <w:bCs/>
          <w:caps/>
          <w:spacing w:val="8"/>
          <w:sz w:val="20"/>
          <w:szCs w:val="20"/>
        </w:rPr>
        <w:t xml:space="preserve">University of California, Santa Barbara  </w:t>
      </w:r>
      <w:r>
        <w:rPr>
          <w:b/>
          <w:bCs/>
          <w:caps/>
          <w:spacing w:val="8"/>
          <w:sz w:val="20"/>
          <w:szCs w:val="20"/>
        </w:rPr>
        <w:tab/>
        <w:t xml:space="preserve">     SANTA bARABARA</w:t>
      </w:r>
      <w:r>
        <w:rPr>
          <w:b/>
          <w:bCs/>
          <w:spacing w:val="8"/>
          <w:sz w:val="20"/>
          <w:szCs w:val="20"/>
        </w:rPr>
        <w:t>, CA</w:t>
      </w:r>
    </w:p>
    <w:p w14:paraId="65D79E42" w14:textId="77777777" w:rsidR="00B81166" w:rsidRDefault="00B81166" w:rsidP="00B81166">
      <w:pPr>
        <w:spacing w:line="220" w:lineRule="atLeast"/>
        <w:rPr>
          <w:spacing w:val="8"/>
        </w:rPr>
      </w:pPr>
      <w:r>
        <w:rPr>
          <w:i/>
          <w:iCs/>
          <w:spacing w:val="8"/>
          <w:sz w:val="20"/>
          <w:szCs w:val="20"/>
        </w:rPr>
        <w:t>BA- Experimental Psychology, June 2012</w:t>
      </w:r>
    </w:p>
    <w:p w14:paraId="1BDF47B5" w14:textId="77777777" w:rsidR="00B81166" w:rsidRDefault="00B81166" w:rsidP="00B81166">
      <w:pPr>
        <w:rPr>
          <w:i/>
          <w:spacing w:val="8"/>
        </w:rPr>
      </w:pPr>
      <w:r>
        <w:rPr>
          <w:i/>
          <w:spacing w:val="8"/>
          <w:sz w:val="20"/>
          <w:szCs w:val="20"/>
        </w:rPr>
        <w:t>Minor- Applied Psychology, June 2012 </w:t>
      </w:r>
    </w:p>
    <w:p w14:paraId="5FCEBCA6" w14:textId="77777777" w:rsidR="00B81166" w:rsidRDefault="00B81166" w:rsidP="00B81166">
      <w:pPr>
        <w:rPr>
          <w:spacing w:val="8"/>
        </w:rPr>
      </w:pPr>
      <w:r>
        <w:rPr>
          <w:spacing w:val="8"/>
          <w:sz w:val="20"/>
          <w:szCs w:val="20"/>
        </w:rPr>
        <w:t> </w:t>
      </w:r>
    </w:p>
    <w:p w14:paraId="19281A9A" w14:textId="77777777" w:rsidR="00B81166" w:rsidRDefault="00B81166" w:rsidP="00B81166">
      <w:pPr>
        <w:tabs>
          <w:tab w:val="right" w:pos="9923"/>
        </w:tabs>
        <w:spacing w:line="220" w:lineRule="atLeast"/>
        <w:rPr>
          <w:b/>
          <w:bCs/>
          <w:caps/>
          <w:spacing w:val="8"/>
          <w:sz w:val="20"/>
          <w:szCs w:val="20"/>
        </w:rPr>
      </w:pPr>
      <w:r>
        <w:rPr>
          <w:b/>
          <w:bCs/>
          <w:caps/>
          <w:spacing w:val="8"/>
          <w:sz w:val="20"/>
          <w:szCs w:val="20"/>
        </w:rPr>
        <w:t xml:space="preserve">Antioch University                                                                                           </w:t>
      </w:r>
      <w:r>
        <w:rPr>
          <w:b/>
          <w:bCs/>
          <w:spacing w:val="8"/>
          <w:sz w:val="20"/>
          <w:szCs w:val="20"/>
        </w:rPr>
        <w:t>SANTA BARBARA, CA</w:t>
      </w:r>
    </w:p>
    <w:p w14:paraId="329147CF" w14:textId="77777777" w:rsidR="00B81166" w:rsidRDefault="00B81166" w:rsidP="00B81166">
      <w:pPr>
        <w:spacing w:line="220" w:lineRule="atLeast"/>
        <w:rPr>
          <w:i/>
          <w:iCs/>
          <w:spacing w:val="8"/>
          <w:sz w:val="20"/>
          <w:szCs w:val="20"/>
        </w:rPr>
      </w:pPr>
      <w:proofErr w:type="gramStart"/>
      <w:r>
        <w:rPr>
          <w:i/>
          <w:iCs/>
          <w:spacing w:val="8"/>
          <w:sz w:val="20"/>
          <w:szCs w:val="20"/>
        </w:rPr>
        <w:t>Masters of Arts</w:t>
      </w:r>
      <w:proofErr w:type="gramEnd"/>
      <w:r>
        <w:rPr>
          <w:i/>
          <w:iCs/>
          <w:spacing w:val="8"/>
          <w:sz w:val="20"/>
          <w:szCs w:val="20"/>
        </w:rPr>
        <w:t xml:space="preserve"> (MA): Clinical Psychology, Graduation, June 2016</w:t>
      </w:r>
    </w:p>
    <w:p w14:paraId="0A7C9D14" w14:textId="77777777" w:rsidR="00B81166" w:rsidRDefault="00B81166" w:rsidP="00B81166">
      <w:pPr>
        <w:spacing w:line="220" w:lineRule="atLeast"/>
        <w:rPr>
          <w:spacing w:val="8"/>
        </w:rPr>
      </w:pPr>
      <w:r>
        <w:rPr>
          <w:i/>
          <w:iCs/>
          <w:spacing w:val="8"/>
          <w:sz w:val="20"/>
          <w:szCs w:val="20"/>
        </w:rPr>
        <w:t>Doctor of Psychology (PsyD): Clinical Psychology Doctoral Program, Graduated, December 2019</w:t>
      </w:r>
    </w:p>
    <w:p w14:paraId="69A2C9AD" w14:textId="77777777" w:rsidR="00B81166" w:rsidRDefault="00B81166" w:rsidP="00B81166">
      <w:pPr>
        <w:rPr>
          <w:spacing w:val="8"/>
        </w:rPr>
      </w:pPr>
      <w:r>
        <w:rPr>
          <w:spacing w:val="8"/>
          <w:sz w:val="20"/>
          <w:szCs w:val="20"/>
        </w:rPr>
        <w:t> </w:t>
      </w:r>
    </w:p>
    <w:p w14:paraId="251FE1A5" w14:textId="77777777" w:rsidR="00B81166" w:rsidRDefault="00B81166" w:rsidP="00B81166">
      <w:pPr>
        <w:tabs>
          <w:tab w:val="right" w:pos="9923"/>
        </w:tabs>
        <w:spacing w:after="80"/>
        <w:rPr>
          <w:rFonts w:ascii="Lucida Console" w:eastAsia="Lucida Console" w:hAnsi="Lucida Console" w:cs="Lucida Console"/>
          <w:b/>
          <w:bCs/>
          <w:spacing w:val="8"/>
          <w:u w:val="single"/>
        </w:rPr>
      </w:pPr>
      <w:r>
        <w:rPr>
          <w:b/>
          <w:bCs/>
          <w:caps/>
          <w:spacing w:val="8"/>
          <w:u w:val="single"/>
        </w:rPr>
        <w:t>References</w:t>
      </w:r>
      <w:r>
        <w:rPr>
          <w:rFonts w:ascii="Lucida Console" w:eastAsia="Lucida Console" w:hAnsi="Lucida Console" w:cs="Lucida Console"/>
          <w:b/>
          <w:bCs/>
          <w:caps/>
          <w:spacing w:val="8"/>
          <w:u w:val="single"/>
        </w:rPr>
        <w:tab/>
      </w:r>
    </w:p>
    <w:p w14:paraId="53202AB7" w14:textId="77777777" w:rsidR="00B81166" w:rsidRDefault="00B81166" w:rsidP="00B81166">
      <w:pPr>
        <w:spacing w:line="220" w:lineRule="atLeast"/>
        <w:rPr>
          <w:spacing w:val="8"/>
          <w:sz w:val="20"/>
          <w:szCs w:val="20"/>
        </w:rPr>
      </w:pPr>
      <w:r>
        <w:rPr>
          <w:spacing w:val="8"/>
          <w:sz w:val="20"/>
          <w:szCs w:val="20"/>
        </w:rPr>
        <w:t xml:space="preserve">1. Michael Mrazek- UCSB META Lab Mentor- Michael.mrazek@psych.ucsb.edu- 507-398-6776 </w:t>
      </w:r>
    </w:p>
    <w:p w14:paraId="14139C07" w14:textId="77777777" w:rsidR="00B81166" w:rsidRDefault="00B81166" w:rsidP="00B81166">
      <w:pPr>
        <w:spacing w:line="220" w:lineRule="atLeast"/>
        <w:rPr>
          <w:spacing w:val="8"/>
          <w:sz w:val="20"/>
          <w:szCs w:val="20"/>
        </w:rPr>
      </w:pPr>
    </w:p>
    <w:p w14:paraId="4F558173" w14:textId="77777777" w:rsidR="00B81166" w:rsidRDefault="00B81166" w:rsidP="00B81166">
      <w:pPr>
        <w:spacing w:line="220" w:lineRule="atLeast"/>
        <w:rPr>
          <w:spacing w:val="8"/>
          <w:sz w:val="20"/>
          <w:szCs w:val="20"/>
        </w:rPr>
      </w:pPr>
      <w:r>
        <w:rPr>
          <w:spacing w:val="8"/>
          <w:sz w:val="20"/>
          <w:szCs w:val="20"/>
        </w:rPr>
        <w:t xml:space="preserve">2. Susan Wax- Clinical Supervisor at New Beginnings Counseling Center- </w:t>
      </w:r>
      <w:hyperlink r:id="rId4" w:history="1">
        <w:r>
          <w:rPr>
            <w:rStyle w:val="Hyperlink"/>
            <w:spacing w:val="8"/>
            <w:sz w:val="20"/>
            <w:szCs w:val="20"/>
          </w:rPr>
          <w:t>susanwax@aol.com</w:t>
        </w:r>
      </w:hyperlink>
      <w:r>
        <w:rPr>
          <w:rStyle w:val="Hyperlink"/>
          <w:spacing w:val="8"/>
          <w:sz w:val="20"/>
          <w:szCs w:val="20"/>
        </w:rPr>
        <w:t xml:space="preserve"> </w:t>
      </w:r>
      <w:r>
        <w:rPr>
          <w:spacing w:val="8"/>
          <w:sz w:val="20"/>
          <w:szCs w:val="20"/>
        </w:rPr>
        <w:t>805-965-5040</w:t>
      </w:r>
    </w:p>
    <w:p w14:paraId="1E53E881" w14:textId="77777777" w:rsidR="00B81166" w:rsidRDefault="00B81166" w:rsidP="00B81166">
      <w:pPr>
        <w:spacing w:line="220" w:lineRule="atLeast"/>
        <w:rPr>
          <w:spacing w:val="8"/>
          <w:sz w:val="20"/>
          <w:szCs w:val="20"/>
        </w:rPr>
      </w:pPr>
    </w:p>
    <w:p w14:paraId="140B5A88" w14:textId="77777777" w:rsidR="00B81166" w:rsidRDefault="00B81166" w:rsidP="00B81166">
      <w:pPr>
        <w:spacing w:line="220" w:lineRule="atLeast"/>
        <w:rPr>
          <w:spacing w:val="8"/>
          <w:sz w:val="20"/>
          <w:szCs w:val="20"/>
        </w:rPr>
      </w:pPr>
      <w:r>
        <w:rPr>
          <w:spacing w:val="8"/>
          <w:sz w:val="20"/>
          <w:szCs w:val="20"/>
        </w:rPr>
        <w:t>3. Brett Kia-Keating- Antioch- Chair- PsyD Program- bkiakeating@antioch.edu- 805-962-8179 ext-5310</w:t>
      </w:r>
    </w:p>
    <w:p w14:paraId="129CD9B1" w14:textId="77777777" w:rsidR="00B81166" w:rsidRDefault="00B81166" w:rsidP="00B81166">
      <w:pPr>
        <w:spacing w:line="220" w:lineRule="atLeast"/>
        <w:ind w:left="360"/>
        <w:rPr>
          <w:spacing w:val="8"/>
          <w:sz w:val="20"/>
          <w:szCs w:val="20"/>
        </w:rPr>
      </w:pPr>
    </w:p>
    <w:p w14:paraId="26581D51" w14:textId="77777777" w:rsidR="00B81166" w:rsidRDefault="00B81166" w:rsidP="00B81166">
      <w:pPr>
        <w:spacing w:line="220" w:lineRule="atLeast"/>
        <w:rPr>
          <w:spacing w:val="8"/>
          <w:sz w:val="20"/>
          <w:szCs w:val="20"/>
        </w:rPr>
      </w:pPr>
      <w:r>
        <w:rPr>
          <w:spacing w:val="8"/>
          <w:sz w:val="20"/>
          <w:szCs w:val="20"/>
        </w:rPr>
        <w:t xml:space="preserve">4. Michael </w:t>
      </w:r>
      <w:proofErr w:type="spellStart"/>
      <w:r>
        <w:rPr>
          <w:spacing w:val="8"/>
          <w:sz w:val="20"/>
          <w:szCs w:val="20"/>
        </w:rPr>
        <w:t>Takahara</w:t>
      </w:r>
      <w:proofErr w:type="spellEnd"/>
      <w:r>
        <w:rPr>
          <w:spacing w:val="8"/>
          <w:sz w:val="20"/>
          <w:szCs w:val="20"/>
        </w:rPr>
        <w:t xml:space="preserve">- UCSB STAR Internship Advisor- Michael.Takahara@sa.ucsb.edu- 805- 893-8297 </w:t>
      </w:r>
    </w:p>
    <w:p w14:paraId="1D6960E1" w14:textId="77777777" w:rsidR="00B81166" w:rsidRDefault="00B81166" w:rsidP="00B81166">
      <w:pPr>
        <w:spacing w:line="220" w:lineRule="atLeast"/>
        <w:ind w:left="360"/>
        <w:rPr>
          <w:spacing w:val="8"/>
          <w:sz w:val="20"/>
          <w:szCs w:val="20"/>
        </w:rPr>
      </w:pPr>
    </w:p>
    <w:p w14:paraId="6EB650E8" w14:textId="77777777" w:rsidR="00B81166" w:rsidRDefault="00B81166" w:rsidP="00B81166">
      <w:pPr>
        <w:spacing w:line="220" w:lineRule="atLeast"/>
        <w:rPr>
          <w:spacing w:val="8"/>
          <w:sz w:val="20"/>
          <w:szCs w:val="20"/>
        </w:rPr>
      </w:pPr>
      <w:r>
        <w:rPr>
          <w:spacing w:val="8"/>
          <w:sz w:val="20"/>
          <w:szCs w:val="20"/>
        </w:rPr>
        <w:t xml:space="preserve">5. Jen Allen- Devereux Foundation Case Manager- Jallen4@devereux.org- 805-680-8272 </w:t>
      </w:r>
    </w:p>
    <w:p w14:paraId="634AC4D2" w14:textId="77777777" w:rsidR="00B81166" w:rsidRDefault="00B81166" w:rsidP="00B81166">
      <w:pPr>
        <w:spacing w:line="220" w:lineRule="atLeast"/>
        <w:rPr>
          <w:spacing w:val="8"/>
          <w:sz w:val="20"/>
          <w:szCs w:val="20"/>
        </w:rPr>
      </w:pPr>
    </w:p>
    <w:p w14:paraId="466DA5E6" w14:textId="77777777" w:rsidR="00B81166" w:rsidRDefault="00B81166" w:rsidP="00B81166">
      <w:pPr>
        <w:spacing w:line="220" w:lineRule="atLeast"/>
        <w:rPr>
          <w:spacing w:val="8"/>
          <w:sz w:val="20"/>
          <w:szCs w:val="20"/>
        </w:rPr>
      </w:pPr>
      <w:r>
        <w:rPr>
          <w:spacing w:val="8"/>
          <w:sz w:val="20"/>
          <w:szCs w:val="20"/>
        </w:rPr>
        <w:t>6- Patrick Lyra Lanier- PPF Clinical Coordinator- patricklyra@pacificpridefoundation.org 805-963-3636 </w:t>
      </w:r>
      <w:proofErr w:type="spellStart"/>
      <w:r>
        <w:rPr>
          <w:spacing w:val="8"/>
          <w:sz w:val="20"/>
          <w:szCs w:val="20"/>
        </w:rPr>
        <w:t>ext</w:t>
      </w:r>
      <w:proofErr w:type="spellEnd"/>
      <w:r>
        <w:rPr>
          <w:spacing w:val="8"/>
          <w:sz w:val="20"/>
          <w:szCs w:val="20"/>
        </w:rPr>
        <w:t xml:space="preserve"> 102</w:t>
      </w:r>
    </w:p>
    <w:p w14:paraId="77823AD3" w14:textId="77777777" w:rsidR="00B81166" w:rsidRDefault="00B81166" w:rsidP="00B81166">
      <w:pPr>
        <w:spacing w:line="220" w:lineRule="atLeast"/>
        <w:rPr>
          <w:spacing w:val="8"/>
          <w:sz w:val="20"/>
          <w:szCs w:val="20"/>
        </w:rPr>
      </w:pPr>
    </w:p>
    <w:p w14:paraId="5A179B6D" w14:textId="77777777" w:rsidR="00B81166" w:rsidRDefault="00B81166" w:rsidP="00B81166">
      <w:pPr>
        <w:spacing w:line="220" w:lineRule="atLeast"/>
        <w:rPr>
          <w:spacing w:val="8"/>
          <w:sz w:val="20"/>
          <w:szCs w:val="20"/>
        </w:rPr>
      </w:pPr>
      <w:r>
        <w:rPr>
          <w:spacing w:val="8"/>
          <w:sz w:val="20"/>
          <w:szCs w:val="20"/>
        </w:rPr>
        <w:t>7- Jonathan Young- Pacific Pride Foundation Supervisor-young@folkstory.com 805 687-7171</w:t>
      </w:r>
    </w:p>
    <w:p w14:paraId="77CBEF92" w14:textId="77777777" w:rsidR="00F4289B" w:rsidRDefault="00F4289B"/>
    <w:sectPr w:rsidR="00F42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166"/>
    <w:rsid w:val="00B81166"/>
    <w:rsid w:val="00F4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F03D"/>
  <w15:chartTrackingRefBased/>
  <w15:docId w15:val="{3183438C-5D22-492B-B90B-726F1CCE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66"/>
    <w:pPr>
      <w:spacing w:after="0"/>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811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wax@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Madrid</dc:creator>
  <cp:keywords/>
  <dc:description/>
  <cp:lastModifiedBy>Antonio Madrid</cp:lastModifiedBy>
  <cp:revision>1</cp:revision>
  <dcterms:created xsi:type="dcterms:W3CDTF">2022-06-17T16:37:00Z</dcterms:created>
  <dcterms:modified xsi:type="dcterms:W3CDTF">2022-06-17T16:38:00Z</dcterms:modified>
</cp:coreProperties>
</file>